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BC27B" w14:textId="77777777" w:rsidR="007428C2" w:rsidRPr="008570C0" w:rsidRDefault="007428C2"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5FF0DD32" w14:textId="77777777" w:rsidR="007428C2" w:rsidRPr="008570C0" w:rsidRDefault="007428C2"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3662B263" w14:textId="77777777" w:rsidR="007428C2" w:rsidRPr="008570C0" w:rsidRDefault="007428C2"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03625709" w14:textId="77777777" w:rsidR="007428C2" w:rsidRPr="008570C0" w:rsidRDefault="007428C2"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6EB1AA4A" w14:textId="77777777" w:rsidR="007428C2" w:rsidRPr="008570C0" w:rsidRDefault="007428C2"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B83A7A">
        <w:rPr>
          <w:rFonts w:ascii="Leelawadee UI" w:hAnsi="Leelawadee UI" w:cs="Leelawadee UI"/>
          <w:b/>
          <w:bCs/>
          <w:noProof/>
          <w:sz w:val="18"/>
          <w:szCs w:val="18"/>
        </w:rPr>
        <w:t>OPD/CMD/SC-08/2024</w:t>
      </w:r>
    </w:p>
    <w:p w14:paraId="30DED7AA" w14:textId="77777777" w:rsidR="007428C2" w:rsidRPr="008570C0" w:rsidRDefault="007428C2" w:rsidP="00112D7B">
      <w:pPr>
        <w:spacing w:after="0" w:line="240" w:lineRule="auto"/>
        <w:jc w:val="center"/>
        <w:rPr>
          <w:rFonts w:ascii="Leelawadee UI" w:hAnsi="Leelawadee UI" w:cs="Leelawadee UI"/>
          <w:b/>
          <w:bCs/>
          <w:noProof/>
          <w:sz w:val="18"/>
          <w:szCs w:val="18"/>
        </w:rPr>
      </w:pPr>
      <w:r w:rsidRPr="00B83A7A">
        <w:rPr>
          <w:rFonts w:ascii="Leelawadee UI" w:hAnsi="Leelawadee UI" w:cs="Leelawadee UI"/>
          <w:b/>
          <w:bCs/>
          <w:noProof/>
          <w:sz w:val="18"/>
          <w:szCs w:val="18"/>
        </w:rPr>
        <w:t>"ADQUISICIÓN DE UNIFORMES PARA PROGRAMA COPA JALISCO DEL CONSEJO MUNICIPAL DEL DEPORTE (COMUDE) DE TLAJOMULCO DE ZÚÑIGA, JALISCO".</w:t>
      </w:r>
    </w:p>
    <w:p w14:paraId="7004551E" w14:textId="77777777" w:rsidR="007428C2" w:rsidRPr="008570C0" w:rsidRDefault="007428C2" w:rsidP="00112D7B">
      <w:pPr>
        <w:spacing w:after="0" w:line="240" w:lineRule="auto"/>
        <w:jc w:val="center"/>
        <w:rPr>
          <w:rFonts w:ascii="Leelawadee UI" w:hAnsi="Leelawadee UI" w:cs="Leelawadee UI"/>
          <w:b/>
          <w:bCs/>
          <w:sz w:val="20"/>
          <w:szCs w:val="20"/>
        </w:rPr>
      </w:pPr>
    </w:p>
    <w:p w14:paraId="71426139" w14:textId="77777777" w:rsidR="007428C2" w:rsidRPr="008570C0" w:rsidRDefault="007428C2" w:rsidP="00112D7B">
      <w:pPr>
        <w:ind w:firstLine="708"/>
        <w:jc w:val="both"/>
        <w:rPr>
          <w:rFonts w:ascii="Leelawadee UI" w:hAnsi="Leelawadee UI" w:cs="Leelawadee UI"/>
          <w:sz w:val="18"/>
          <w:szCs w:val="18"/>
        </w:rPr>
      </w:pPr>
      <w:r w:rsidRPr="008570C0">
        <w:rPr>
          <w:rFonts w:ascii="Leelawadee UI" w:hAnsi="Leelawadee UI" w:cs="Leelawadee UI"/>
          <w:sz w:val="18"/>
          <w:szCs w:val="18"/>
        </w:rPr>
        <w:t>El Municipio de Tlajomulco de Zúñiga, Jalisco a través de su OPD Consejo Municipal del Deporte de Tlajomulco de Zúñiga, Jalisco, ubicado en Calle Constitución Ote. 157, Int.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7428C2" w:rsidRPr="008570C0" w14:paraId="6303D2CD" w14:textId="77777777" w:rsidTr="008570C0">
        <w:tc>
          <w:tcPr>
            <w:tcW w:w="4106" w:type="dxa"/>
            <w:vAlign w:val="center"/>
          </w:tcPr>
          <w:p w14:paraId="1A98B554" w14:textId="77777777" w:rsidR="007428C2" w:rsidRPr="008570C0" w:rsidRDefault="007428C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6F712776" w14:textId="77777777" w:rsidR="007428C2" w:rsidRPr="008570C0" w:rsidRDefault="007428C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7428C2" w:rsidRPr="008570C0" w14:paraId="7916FE10" w14:textId="77777777" w:rsidTr="008570C0">
        <w:tc>
          <w:tcPr>
            <w:tcW w:w="4106" w:type="dxa"/>
            <w:vAlign w:val="center"/>
          </w:tcPr>
          <w:p w14:paraId="24BAE2E8" w14:textId="77777777" w:rsidR="007428C2" w:rsidRPr="008570C0" w:rsidRDefault="007428C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309FAF5B" w14:textId="77777777" w:rsidR="007428C2" w:rsidRPr="008570C0" w:rsidRDefault="007428C2"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7428C2" w:rsidRPr="008570C0" w14:paraId="09ABAAD7" w14:textId="77777777" w:rsidTr="008570C0">
        <w:tc>
          <w:tcPr>
            <w:tcW w:w="4106" w:type="dxa"/>
            <w:vAlign w:val="center"/>
          </w:tcPr>
          <w:p w14:paraId="021D9B03" w14:textId="77777777" w:rsidR="007428C2" w:rsidRPr="008570C0" w:rsidRDefault="007428C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44D0647B" w14:textId="77777777" w:rsidR="007428C2" w:rsidRPr="008570C0" w:rsidRDefault="007428C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7428C2" w:rsidRPr="008570C0" w14:paraId="17A2CD62" w14:textId="77777777" w:rsidTr="008570C0">
        <w:tc>
          <w:tcPr>
            <w:tcW w:w="4106" w:type="dxa"/>
            <w:vAlign w:val="center"/>
          </w:tcPr>
          <w:p w14:paraId="19C5B0A8" w14:textId="77777777" w:rsidR="007428C2" w:rsidRPr="008570C0" w:rsidRDefault="007428C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5016D97F" w14:textId="77777777" w:rsidR="007428C2" w:rsidRPr="008570C0" w:rsidRDefault="007428C2" w:rsidP="00112D7B">
            <w:pPr>
              <w:rPr>
                <w:rFonts w:ascii="Leelawadee UI" w:hAnsi="Leelawadee UI" w:cs="Leelawadee UI"/>
                <w:sz w:val="18"/>
                <w:szCs w:val="18"/>
                <w:lang w:val="es-ES_tradnl" w:eastAsia="es-ES"/>
              </w:rPr>
            </w:pPr>
            <w:r w:rsidRPr="00B83A7A">
              <w:rPr>
                <w:rFonts w:ascii="Leelawadee UI" w:hAnsi="Leelawadee UI" w:cs="Leelawadee UI"/>
                <w:noProof/>
                <w:sz w:val="18"/>
                <w:szCs w:val="18"/>
                <w:lang w:val="es-ES_tradnl" w:eastAsia="es-ES"/>
              </w:rPr>
              <w:t>CERRADO</w:t>
            </w:r>
          </w:p>
        </w:tc>
      </w:tr>
      <w:tr w:rsidR="007428C2" w:rsidRPr="008570C0" w14:paraId="4D7DCB1C" w14:textId="77777777" w:rsidTr="008570C0">
        <w:tc>
          <w:tcPr>
            <w:tcW w:w="4106" w:type="dxa"/>
            <w:vAlign w:val="center"/>
          </w:tcPr>
          <w:p w14:paraId="5BADDFD3" w14:textId="77777777" w:rsidR="007428C2" w:rsidRPr="008570C0" w:rsidRDefault="007428C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38707679" w14:textId="77777777" w:rsidR="007428C2" w:rsidRPr="008570C0" w:rsidRDefault="007428C2" w:rsidP="00112D7B">
            <w:pPr>
              <w:rPr>
                <w:rFonts w:ascii="Leelawadee UI" w:hAnsi="Leelawadee UI" w:cs="Leelawadee UI"/>
                <w:b/>
                <w:sz w:val="18"/>
                <w:szCs w:val="18"/>
                <w:lang w:val="es-ES_tradnl" w:eastAsia="es-ES"/>
              </w:rPr>
            </w:pPr>
            <w:r w:rsidRPr="00B83A7A">
              <w:rPr>
                <w:rFonts w:ascii="Leelawadee UI" w:hAnsi="Leelawadee UI" w:cs="Leelawadee UI"/>
                <w:b/>
                <w:noProof/>
                <w:sz w:val="18"/>
                <w:szCs w:val="18"/>
                <w:lang w:val="es-ES_tradnl" w:eastAsia="es-ES"/>
              </w:rPr>
              <w:t>Se adjudicara a un solo licitante</w:t>
            </w:r>
          </w:p>
        </w:tc>
      </w:tr>
      <w:tr w:rsidR="007428C2" w:rsidRPr="008570C0" w14:paraId="388074EB" w14:textId="77777777" w:rsidTr="008570C0">
        <w:tc>
          <w:tcPr>
            <w:tcW w:w="4106" w:type="dxa"/>
            <w:vAlign w:val="center"/>
          </w:tcPr>
          <w:p w14:paraId="6DE5D220" w14:textId="77777777" w:rsidR="007428C2" w:rsidRPr="008570C0" w:rsidRDefault="007428C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24BB177A" w14:textId="77777777" w:rsidR="007428C2" w:rsidRPr="008570C0" w:rsidRDefault="007428C2" w:rsidP="00112D7B">
            <w:pPr>
              <w:rPr>
                <w:rFonts w:ascii="Leelawadee UI" w:hAnsi="Leelawadee UI" w:cs="Leelawadee UI"/>
                <w:b/>
                <w:sz w:val="18"/>
                <w:szCs w:val="18"/>
                <w:lang w:val="es-ES_tradnl" w:eastAsia="es-ES"/>
              </w:rPr>
            </w:pPr>
            <w:r w:rsidRPr="00B83A7A">
              <w:rPr>
                <w:rFonts w:ascii="Leelawadee UI" w:hAnsi="Leelawadee UI" w:cs="Leelawadee UI"/>
                <w:b/>
                <w:noProof/>
                <w:sz w:val="18"/>
                <w:szCs w:val="18"/>
                <w:lang w:val="es-ES_tradnl" w:eastAsia="es-ES"/>
              </w:rPr>
              <w:t>271</w:t>
            </w:r>
          </w:p>
        </w:tc>
      </w:tr>
      <w:tr w:rsidR="007428C2" w:rsidRPr="008570C0" w14:paraId="7C783F18" w14:textId="77777777" w:rsidTr="008570C0">
        <w:tc>
          <w:tcPr>
            <w:tcW w:w="4106" w:type="dxa"/>
            <w:vAlign w:val="center"/>
          </w:tcPr>
          <w:p w14:paraId="33122DCB" w14:textId="77777777" w:rsidR="007428C2" w:rsidRPr="008570C0" w:rsidRDefault="007428C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5B739717" w14:textId="77777777" w:rsidR="007428C2" w:rsidRPr="008570C0" w:rsidRDefault="007428C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7428C2" w:rsidRPr="008570C0" w14:paraId="6575E021" w14:textId="77777777" w:rsidTr="006D4358">
        <w:trPr>
          <w:trHeight w:val="303"/>
        </w:trPr>
        <w:tc>
          <w:tcPr>
            <w:tcW w:w="4106" w:type="dxa"/>
            <w:vAlign w:val="center"/>
          </w:tcPr>
          <w:p w14:paraId="2C197195" w14:textId="77777777" w:rsidR="007428C2" w:rsidRPr="008570C0" w:rsidRDefault="007428C2"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67273053" w14:textId="4D484B19" w:rsidR="007428C2" w:rsidRPr="008570C0" w:rsidRDefault="007819AE" w:rsidP="00112D7B">
            <w:pPr>
              <w:spacing w:after="200" w:line="276" w:lineRule="auto"/>
              <w:rPr>
                <w:rFonts w:ascii="Leelawadee UI" w:hAnsi="Leelawadee UI" w:cs="Leelawadee UI"/>
                <w:b/>
                <w:sz w:val="18"/>
                <w:szCs w:val="18"/>
              </w:rPr>
            </w:pPr>
            <w:r>
              <w:rPr>
                <w:rFonts w:ascii="Leelawadee UI" w:hAnsi="Leelawadee UI" w:cs="Leelawadee UI"/>
                <w:b/>
                <w:noProof/>
                <w:sz w:val="18"/>
                <w:szCs w:val="18"/>
              </w:rPr>
              <w:t>Miércoles</w:t>
            </w:r>
            <w:r w:rsidR="007428C2" w:rsidRPr="00B83A7A">
              <w:rPr>
                <w:rFonts w:ascii="Leelawadee UI" w:hAnsi="Leelawadee UI" w:cs="Leelawadee UI"/>
                <w:b/>
                <w:noProof/>
                <w:sz w:val="18"/>
                <w:szCs w:val="18"/>
              </w:rPr>
              <w:t xml:space="preserve"> </w:t>
            </w:r>
            <w:r>
              <w:rPr>
                <w:rFonts w:ascii="Leelawadee UI" w:hAnsi="Leelawadee UI" w:cs="Leelawadee UI"/>
                <w:b/>
                <w:noProof/>
                <w:sz w:val="18"/>
                <w:szCs w:val="18"/>
              </w:rPr>
              <w:t>31</w:t>
            </w:r>
            <w:r w:rsidR="007428C2" w:rsidRPr="00B83A7A">
              <w:rPr>
                <w:rFonts w:ascii="Leelawadee UI" w:hAnsi="Leelawadee UI" w:cs="Leelawadee UI"/>
                <w:b/>
                <w:noProof/>
                <w:sz w:val="18"/>
                <w:szCs w:val="18"/>
              </w:rPr>
              <w:t xml:space="preserve"> de enero del 2024</w:t>
            </w:r>
          </w:p>
        </w:tc>
      </w:tr>
      <w:tr w:rsidR="007428C2" w:rsidRPr="008570C0" w14:paraId="7873884F" w14:textId="77777777" w:rsidTr="006D4358">
        <w:trPr>
          <w:trHeight w:val="948"/>
        </w:trPr>
        <w:tc>
          <w:tcPr>
            <w:tcW w:w="4106" w:type="dxa"/>
            <w:vAlign w:val="center"/>
          </w:tcPr>
          <w:p w14:paraId="7624351E" w14:textId="77777777" w:rsidR="007428C2" w:rsidRPr="008570C0" w:rsidRDefault="007428C2"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6616A5A6" w14:textId="77777777" w:rsidR="007428C2" w:rsidRPr="008570C0" w:rsidRDefault="007428C2"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0DDDC4EC" w14:textId="77777777" w:rsidR="007428C2" w:rsidRPr="008570C0" w:rsidRDefault="007428C2"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0FD84FA1" w14:textId="77777777" w:rsidR="007428C2" w:rsidRPr="008570C0" w:rsidRDefault="007428C2"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7428C2" w:rsidRPr="008570C0" w14:paraId="7ED27A13" w14:textId="77777777" w:rsidTr="008570C0">
        <w:tc>
          <w:tcPr>
            <w:tcW w:w="4106" w:type="dxa"/>
            <w:vAlign w:val="center"/>
          </w:tcPr>
          <w:p w14:paraId="03414114" w14:textId="77777777" w:rsidR="007428C2" w:rsidRPr="008570C0" w:rsidRDefault="007428C2"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796A51D6" w14:textId="05EDE415" w:rsidR="007428C2" w:rsidRPr="008570C0" w:rsidRDefault="007819AE" w:rsidP="00112D7B">
            <w:pPr>
              <w:spacing w:after="200" w:line="276" w:lineRule="auto"/>
              <w:rPr>
                <w:rFonts w:ascii="Leelawadee UI" w:hAnsi="Leelawadee UI" w:cs="Leelawadee UI"/>
                <w:sz w:val="18"/>
                <w:szCs w:val="18"/>
              </w:rPr>
            </w:pPr>
            <w:r>
              <w:rPr>
                <w:rFonts w:ascii="Leelawadee UI" w:hAnsi="Leelawadee UI" w:cs="Leelawadee UI"/>
                <w:b/>
                <w:bCs/>
                <w:noProof/>
                <w:sz w:val="18"/>
                <w:szCs w:val="18"/>
              </w:rPr>
              <w:t>Viernes</w:t>
            </w:r>
            <w:r w:rsidR="007428C2" w:rsidRPr="00B83A7A">
              <w:rPr>
                <w:rFonts w:ascii="Leelawadee UI" w:hAnsi="Leelawadee UI" w:cs="Leelawadee UI"/>
                <w:b/>
                <w:bCs/>
                <w:noProof/>
                <w:sz w:val="18"/>
                <w:szCs w:val="18"/>
              </w:rPr>
              <w:t xml:space="preserve"> 0</w:t>
            </w:r>
            <w:r>
              <w:rPr>
                <w:rFonts w:ascii="Leelawadee UI" w:hAnsi="Leelawadee UI" w:cs="Leelawadee UI"/>
                <w:b/>
                <w:bCs/>
                <w:noProof/>
                <w:sz w:val="18"/>
                <w:szCs w:val="18"/>
              </w:rPr>
              <w:t>9</w:t>
            </w:r>
            <w:r w:rsidR="007428C2" w:rsidRPr="00B83A7A">
              <w:rPr>
                <w:rFonts w:ascii="Leelawadee UI" w:hAnsi="Leelawadee UI" w:cs="Leelawadee UI"/>
                <w:b/>
                <w:bCs/>
                <w:noProof/>
                <w:sz w:val="18"/>
                <w:szCs w:val="18"/>
              </w:rPr>
              <w:t xml:space="preserve"> de febrero del 2024</w:t>
            </w:r>
            <w:r w:rsidR="007428C2" w:rsidRPr="008570C0">
              <w:rPr>
                <w:rFonts w:ascii="Leelawadee UI" w:hAnsi="Leelawadee UI" w:cs="Leelawadee UI"/>
                <w:b/>
                <w:bCs/>
                <w:noProof/>
                <w:sz w:val="18"/>
                <w:szCs w:val="18"/>
              </w:rPr>
              <w:t xml:space="preserve"> a las 13:00 horas.</w:t>
            </w:r>
            <w:r w:rsidR="007428C2"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7428C2" w:rsidRPr="008570C0" w14:paraId="1346AF6B" w14:textId="77777777" w:rsidTr="00546EA7">
        <w:trPr>
          <w:trHeight w:val="1236"/>
        </w:trPr>
        <w:tc>
          <w:tcPr>
            <w:tcW w:w="4106" w:type="dxa"/>
            <w:vAlign w:val="center"/>
          </w:tcPr>
          <w:p w14:paraId="6BA21B11" w14:textId="77777777" w:rsidR="007428C2" w:rsidRPr="008570C0" w:rsidRDefault="007428C2"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44F5583B" w14:textId="2DC38E73" w:rsidR="007428C2" w:rsidRPr="00546EA7" w:rsidRDefault="007819AE" w:rsidP="00546EA7">
            <w:pPr>
              <w:spacing w:after="200" w:line="276" w:lineRule="auto"/>
              <w:rPr>
                <w:rFonts w:ascii="Leelawadee UI" w:hAnsi="Leelawadee UI" w:cs="Leelawadee UI"/>
                <w:b/>
                <w:sz w:val="18"/>
                <w:szCs w:val="18"/>
              </w:rPr>
            </w:pPr>
            <w:r>
              <w:rPr>
                <w:rFonts w:ascii="Leelawadee UI" w:hAnsi="Leelawadee UI" w:cs="Leelawadee UI"/>
                <w:b/>
                <w:noProof/>
                <w:sz w:val="18"/>
                <w:szCs w:val="18"/>
              </w:rPr>
              <w:t>Viernes</w:t>
            </w:r>
            <w:r w:rsidR="007428C2" w:rsidRPr="00B83A7A">
              <w:rPr>
                <w:rFonts w:ascii="Leelawadee UI" w:hAnsi="Leelawadee UI" w:cs="Leelawadee UI"/>
                <w:b/>
                <w:noProof/>
                <w:sz w:val="18"/>
                <w:szCs w:val="18"/>
              </w:rPr>
              <w:t xml:space="preserve"> 0</w:t>
            </w:r>
            <w:r>
              <w:rPr>
                <w:rFonts w:ascii="Leelawadee UI" w:hAnsi="Leelawadee UI" w:cs="Leelawadee UI"/>
                <w:b/>
                <w:noProof/>
                <w:sz w:val="18"/>
                <w:szCs w:val="18"/>
              </w:rPr>
              <w:t>9</w:t>
            </w:r>
            <w:r w:rsidR="007428C2" w:rsidRPr="00B83A7A">
              <w:rPr>
                <w:rFonts w:ascii="Leelawadee UI" w:hAnsi="Leelawadee UI" w:cs="Leelawadee UI"/>
                <w:b/>
                <w:noProof/>
                <w:sz w:val="18"/>
                <w:szCs w:val="18"/>
              </w:rPr>
              <w:t xml:space="preserve"> de febrero del 2024</w:t>
            </w:r>
            <w:r w:rsidR="007428C2" w:rsidRPr="008570C0">
              <w:rPr>
                <w:rFonts w:ascii="Leelawadee UI" w:hAnsi="Leelawadee UI" w:cs="Leelawadee UI"/>
                <w:b/>
                <w:noProof/>
                <w:sz w:val="18"/>
                <w:szCs w:val="18"/>
              </w:rPr>
              <w:t xml:space="preserve"> a las 13:00 horas.</w:t>
            </w:r>
            <w:r w:rsidR="007428C2" w:rsidRPr="008570C0">
              <w:rPr>
                <w:rFonts w:ascii="Leelawadee UI" w:hAnsi="Leelawadee UI" w:cs="Leelawadee UI"/>
                <w:b/>
                <w:sz w:val="18"/>
                <w:szCs w:val="18"/>
              </w:rPr>
              <w:t xml:space="preserve"> </w:t>
            </w:r>
            <w:r w:rsidR="007428C2" w:rsidRPr="008570C0">
              <w:rPr>
                <w:rFonts w:ascii="Leelawadee UI" w:hAnsi="Leelawadee UI" w:cs="Leelawadee UI"/>
                <w:sz w:val="18"/>
                <w:szCs w:val="18"/>
              </w:rPr>
              <w:t>En las oficinas de Órgano Interno de Control, con domicilio: Independencia 105 Sur, colonia centro en Tlajomulco de Zúñiga, Jalisco</w:t>
            </w:r>
          </w:p>
        </w:tc>
      </w:tr>
      <w:tr w:rsidR="007428C2" w:rsidRPr="008570C0" w14:paraId="45F0EA98" w14:textId="77777777" w:rsidTr="00FF5693">
        <w:trPr>
          <w:trHeight w:val="631"/>
        </w:trPr>
        <w:tc>
          <w:tcPr>
            <w:tcW w:w="4106" w:type="dxa"/>
            <w:vAlign w:val="center"/>
          </w:tcPr>
          <w:p w14:paraId="19C46980" w14:textId="77777777" w:rsidR="007428C2" w:rsidRPr="008570C0" w:rsidRDefault="007428C2"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1F100DDF" w14:textId="77777777" w:rsidR="007428C2" w:rsidRPr="008570C0" w:rsidRDefault="007428C2"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7428C2" w:rsidRPr="008570C0" w14:paraId="1D45FCC0" w14:textId="77777777" w:rsidTr="008570C0">
        <w:tc>
          <w:tcPr>
            <w:tcW w:w="4106" w:type="dxa"/>
            <w:vAlign w:val="center"/>
          </w:tcPr>
          <w:p w14:paraId="4664A71B" w14:textId="77777777" w:rsidR="007428C2" w:rsidRPr="008570C0" w:rsidRDefault="007428C2"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1E6B8124" w14:textId="77777777" w:rsidR="007428C2" w:rsidRPr="008570C0" w:rsidRDefault="007428C2"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20FE0DD8" w14:textId="77777777" w:rsidR="007428C2" w:rsidRDefault="007428C2" w:rsidP="00E41DF6">
      <w:pPr>
        <w:rPr>
          <w:rFonts w:ascii="Leelawadee UI" w:hAnsi="Leelawadee UI" w:cs="Leelawadee UI"/>
          <w:b/>
          <w:bCs/>
          <w:sz w:val="18"/>
          <w:szCs w:val="18"/>
        </w:rPr>
      </w:pPr>
    </w:p>
    <w:p w14:paraId="4D65E4DF" w14:textId="77777777" w:rsidR="007428C2" w:rsidRPr="008570C0" w:rsidRDefault="007428C2" w:rsidP="00112D7B">
      <w:pPr>
        <w:jc w:val="center"/>
        <w:rPr>
          <w:rFonts w:ascii="Leelawadee UI" w:hAnsi="Leelawadee UI" w:cs="Leelawadee UI"/>
          <w:b/>
          <w:bCs/>
          <w:sz w:val="18"/>
          <w:szCs w:val="18"/>
        </w:rPr>
      </w:pPr>
      <w:r w:rsidRPr="008570C0">
        <w:rPr>
          <w:rFonts w:ascii="Leelawadee UI" w:hAnsi="Leelawadee UI" w:cs="Leelawadee UI"/>
          <w:b/>
          <w:bCs/>
          <w:sz w:val="18"/>
          <w:szCs w:val="18"/>
        </w:rPr>
        <w:lastRenderedPageBreak/>
        <w:t>BASES</w:t>
      </w:r>
    </w:p>
    <w:tbl>
      <w:tblPr>
        <w:tblW w:w="8620" w:type="dxa"/>
        <w:jc w:val="center"/>
        <w:tblCellMar>
          <w:left w:w="70" w:type="dxa"/>
          <w:right w:w="70" w:type="dxa"/>
        </w:tblCellMar>
        <w:tblLook w:val="04A0" w:firstRow="1" w:lastRow="0" w:firstColumn="1" w:lastColumn="0" w:noHBand="0" w:noVBand="1"/>
      </w:tblPr>
      <w:tblGrid>
        <w:gridCol w:w="1200"/>
        <w:gridCol w:w="1200"/>
        <w:gridCol w:w="1200"/>
        <w:gridCol w:w="5020"/>
      </w:tblGrid>
      <w:tr w:rsidR="007428C2" w:rsidRPr="007428C2" w14:paraId="2D230CD1" w14:textId="77777777" w:rsidTr="007428C2">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000000" w:fill="008080"/>
            <w:vAlign w:val="center"/>
            <w:hideMark/>
          </w:tcPr>
          <w:p w14:paraId="36BB648F" w14:textId="77777777" w:rsidR="007428C2" w:rsidRPr="007428C2" w:rsidRDefault="007428C2" w:rsidP="007428C2">
            <w:pPr>
              <w:spacing w:after="0" w:line="240" w:lineRule="auto"/>
              <w:jc w:val="center"/>
              <w:rPr>
                <w:rFonts w:ascii="Calibri" w:eastAsia="Times New Roman" w:hAnsi="Calibri" w:cs="Calibri"/>
                <w:color w:val="FFFFFF"/>
                <w:lang w:eastAsia="es-MX"/>
              </w:rPr>
            </w:pPr>
            <w:r w:rsidRPr="007428C2">
              <w:rPr>
                <w:rFonts w:ascii="Calibri" w:eastAsia="Times New Roman" w:hAnsi="Calibri" w:cs="Calibri"/>
                <w:color w:val="FFFFFF"/>
                <w:lang w:eastAsia="es-MX"/>
              </w:rPr>
              <w:t>PARTIDA</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4E0D8084" w14:textId="77777777" w:rsidR="007428C2" w:rsidRPr="007428C2" w:rsidRDefault="007428C2" w:rsidP="007428C2">
            <w:pPr>
              <w:spacing w:after="0" w:line="240" w:lineRule="auto"/>
              <w:jc w:val="center"/>
              <w:rPr>
                <w:rFonts w:ascii="Calibri" w:eastAsia="Times New Roman" w:hAnsi="Calibri" w:cs="Calibri"/>
                <w:color w:val="FFFFFF"/>
                <w:lang w:eastAsia="es-MX"/>
              </w:rPr>
            </w:pPr>
            <w:r w:rsidRPr="007428C2">
              <w:rPr>
                <w:rFonts w:ascii="Calibri" w:eastAsia="Times New Roman" w:hAnsi="Calibri" w:cs="Calibri"/>
                <w:color w:val="FFFFFF"/>
                <w:lang w:eastAsia="es-MX"/>
              </w:rPr>
              <w:t>CANTIDAD</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77081520" w14:textId="77777777" w:rsidR="007428C2" w:rsidRPr="007428C2" w:rsidRDefault="007428C2" w:rsidP="007428C2">
            <w:pPr>
              <w:spacing w:after="0" w:line="240" w:lineRule="auto"/>
              <w:jc w:val="center"/>
              <w:rPr>
                <w:rFonts w:ascii="Calibri" w:eastAsia="Times New Roman" w:hAnsi="Calibri" w:cs="Calibri"/>
                <w:color w:val="FFFFFF"/>
                <w:lang w:eastAsia="es-MX"/>
              </w:rPr>
            </w:pPr>
            <w:r w:rsidRPr="007428C2">
              <w:rPr>
                <w:rFonts w:ascii="Calibri" w:eastAsia="Times New Roman" w:hAnsi="Calibri" w:cs="Calibri"/>
                <w:color w:val="FFFFFF"/>
                <w:lang w:eastAsia="es-MX"/>
              </w:rPr>
              <w:t>UM</w:t>
            </w:r>
          </w:p>
        </w:tc>
        <w:tc>
          <w:tcPr>
            <w:tcW w:w="5020" w:type="dxa"/>
            <w:tcBorders>
              <w:top w:val="single" w:sz="4" w:space="0" w:color="auto"/>
              <w:left w:val="nil"/>
              <w:bottom w:val="single" w:sz="4" w:space="0" w:color="auto"/>
              <w:right w:val="single" w:sz="4" w:space="0" w:color="auto"/>
            </w:tcBorders>
            <w:shd w:val="clear" w:color="000000" w:fill="008080"/>
            <w:vAlign w:val="center"/>
            <w:hideMark/>
          </w:tcPr>
          <w:p w14:paraId="0C1F7047" w14:textId="77777777" w:rsidR="007428C2" w:rsidRPr="007428C2" w:rsidRDefault="007428C2" w:rsidP="007428C2">
            <w:pPr>
              <w:spacing w:after="0" w:line="240" w:lineRule="auto"/>
              <w:jc w:val="center"/>
              <w:rPr>
                <w:rFonts w:ascii="Calibri" w:eastAsia="Times New Roman" w:hAnsi="Calibri" w:cs="Calibri"/>
                <w:color w:val="FFFFFF"/>
                <w:lang w:eastAsia="es-MX"/>
              </w:rPr>
            </w:pPr>
            <w:r w:rsidRPr="007428C2">
              <w:rPr>
                <w:rFonts w:ascii="Calibri" w:eastAsia="Times New Roman" w:hAnsi="Calibri" w:cs="Calibri"/>
                <w:color w:val="FFFFFF"/>
                <w:lang w:eastAsia="es-MX"/>
              </w:rPr>
              <w:t>DESCRIPCIÓN</w:t>
            </w:r>
          </w:p>
        </w:tc>
      </w:tr>
      <w:tr w:rsidR="007428C2" w:rsidRPr="007428C2" w14:paraId="4395B2F6" w14:textId="77777777" w:rsidTr="007428C2">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4AF6A2B" w14:textId="77777777" w:rsidR="007428C2" w:rsidRPr="007428C2" w:rsidRDefault="007428C2" w:rsidP="007428C2">
            <w:pPr>
              <w:spacing w:after="0" w:line="240" w:lineRule="auto"/>
              <w:jc w:val="center"/>
              <w:rPr>
                <w:rFonts w:ascii="Calibri" w:eastAsia="Times New Roman" w:hAnsi="Calibri" w:cs="Calibri"/>
                <w:color w:val="000000"/>
                <w:lang w:eastAsia="es-MX"/>
              </w:rPr>
            </w:pPr>
            <w:r w:rsidRPr="007428C2">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4888CEF5" w14:textId="77777777" w:rsidR="007428C2" w:rsidRPr="007428C2" w:rsidRDefault="007428C2" w:rsidP="007428C2">
            <w:pPr>
              <w:spacing w:after="0" w:line="240" w:lineRule="auto"/>
              <w:jc w:val="center"/>
              <w:rPr>
                <w:rFonts w:ascii="Calibri" w:eastAsia="Times New Roman" w:hAnsi="Calibri" w:cs="Calibri"/>
                <w:color w:val="000000"/>
                <w:lang w:eastAsia="es-MX"/>
              </w:rPr>
            </w:pPr>
            <w:r w:rsidRPr="007428C2">
              <w:rPr>
                <w:rFonts w:ascii="Calibri" w:eastAsia="Times New Roman" w:hAnsi="Calibri" w:cs="Calibri"/>
                <w:color w:val="000000"/>
                <w:lang w:eastAsia="es-MX"/>
              </w:rPr>
              <w:t>30</w:t>
            </w:r>
          </w:p>
        </w:tc>
        <w:tc>
          <w:tcPr>
            <w:tcW w:w="1200" w:type="dxa"/>
            <w:tcBorders>
              <w:top w:val="nil"/>
              <w:left w:val="nil"/>
              <w:bottom w:val="single" w:sz="4" w:space="0" w:color="auto"/>
              <w:right w:val="single" w:sz="4" w:space="0" w:color="auto"/>
            </w:tcBorders>
            <w:shd w:val="clear" w:color="auto" w:fill="auto"/>
            <w:vAlign w:val="center"/>
            <w:hideMark/>
          </w:tcPr>
          <w:p w14:paraId="437876F4" w14:textId="77777777" w:rsidR="007428C2" w:rsidRPr="007428C2" w:rsidRDefault="007428C2" w:rsidP="007428C2">
            <w:pPr>
              <w:spacing w:after="0" w:line="240" w:lineRule="auto"/>
              <w:jc w:val="center"/>
              <w:rPr>
                <w:rFonts w:ascii="Calibri" w:eastAsia="Times New Roman" w:hAnsi="Calibri" w:cs="Calibri"/>
                <w:color w:val="000000"/>
                <w:lang w:eastAsia="es-MX"/>
              </w:rPr>
            </w:pPr>
            <w:r w:rsidRPr="007428C2">
              <w:rPr>
                <w:rFonts w:ascii="Calibri" w:eastAsia="Times New Roman" w:hAnsi="Calibri" w:cs="Calibri"/>
                <w:color w:val="000000"/>
                <w:lang w:eastAsia="es-MX"/>
              </w:rPr>
              <w:t>Pieza</w:t>
            </w:r>
          </w:p>
        </w:tc>
        <w:tc>
          <w:tcPr>
            <w:tcW w:w="5020" w:type="dxa"/>
            <w:tcBorders>
              <w:top w:val="nil"/>
              <w:left w:val="nil"/>
              <w:bottom w:val="single" w:sz="4" w:space="0" w:color="auto"/>
              <w:right w:val="single" w:sz="4" w:space="0" w:color="auto"/>
            </w:tcBorders>
            <w:shd w:val="clear" w:color="auto" w:fill="auto"/>
            <w:vAlign w:val="center"/>
            <w:hideMark/>
          </w:tcPr>
          <w:p w14:paraId="7F784255" w14:textId="77777777" w:rsidR="007428C2" w:rsidRPr="007428C2" w:rsidRDefault="007428C2" w:rsidP="007428C2">
            <w:pPr>
              <w:spacing w:after="0" w:line="240" w:lineRule="auto"/>
              <w:jc w:val="center"/>
              <w:rPr>
                <w:rFonts w:ascii="Calibri" w:eastAsia="Times New Roman" w:hAnsi="Calibri" w:cs="Calibri"/>
                <w:color w:val="000000"/>
                <w:lang w:eastAsia="es-MX"/>
              </w:rPr>
            </w:pPr>
            <w:r w:rsidRPr="007428C2">
              <w:rPr>
                <w:rFonts w:ascii="Calibri" w:eastAsia="Times New Roman" w:hAnsi="Calibri" w:cs="Calibri"/>
                <w:color w:val="000000"/>
                <w:lang w:eastAsia="es-MX"/>
              </w:rPr>
              <w:t>JERSEY CABALLERO 100% poliéster, control solar y control bacteria.</w:t>
            </w:r>
          </w:p>
        </w:tc>
      </w:tr>
      <w:tr w:rsidR="007428C2" w:rsidRPr="007428C2" w14:paraId="18B77F98" w14:textId="77777777" w:rsidTr="007428C2">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0FF5969" w14:textId="77777777" w:rsidR="007428C2" w:rsidRPr="007428C2" w:rsidRDefault="007428C2" w:rsidP="007428C2">
            <w:pPr>
              <w:spacing w:after="0" w:line="240" w:lineRule="auto"/>
              <w:jc w:val="center"/>
              <w:rPr>
                <w:rFonts w:ascii="Calibri" w:eastAsia="Times New Roman" w:hAnsi="Calibri" w:cs="Calibri"/>
                <w:color w:val="000000"/>
                <w:lang w:eastAsia="es-MX"/>
              </w:rPr>
            </w:pPr>
            <w:r w:rsidRPr="007428C2">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vAlign w:val="center"/>
            <w:hideMark/>
          </w:tcPr>
          <w:p w14:paraId="3F160D60" w14:textId="77777777" w:rsidR="007428C2" w:rsidRPr="007428C2" w:rsidRDefault="007428C2" w:rsidP="007428C2">
            <w:pPr>
              <w:spacing w:after="0" w:line="240" w:lineRule="auto"/>
              <w:jc w:val="center"/>
              <w:rPr>
                <w:rFonts w:ascii="Calibri" w:eastAsia="Times New Roman" w:hAnsi="Calibri" w:cs="Calibri"/>
                <w:color w:val="000000"/>
                <w:lang w:eastAsia="es-MX"/>
              </w:rPr>
            </w:pPr>
            <w:r w:rsidRPr="007428C2">
              <w:rPr>
                <w:rFonts w:ascii="Calibri" w:eastAsia="Times New Roman" w:hAnsi="Calibri" w:cs="Calibri"/>
                <w:color w:val="000000"/>
                <w:lang w:eastAsia="es-MX"/>
              </w:rPr>
              <w:t>30</w:t>
            </w:r>
          </w:p>
        </w:tc>
        <w:tc>
          <w:tcPr>
            <w:tcW w:w="1200" w:type="dxa"/>
            <w:tcBorders>
              <w:top w:val="nil"/>
              <w:left w:val="nil"/>
              <w:bottom w:val="single" w:sz="4" w:space="0" w:color="auto"/>
              <w:right w:val="single" w:sz="4" w:space="0" w:color="auto"/>
            </w:tcBorders>
            <w:shd w:val="clear" w:color="auto" w:fill="auto"/>
            <w:vAlign w:val="center"/>
            <w:hideMark/>
          </w:tcPr>
          <w:p w14:paraId="4C0BFBDC" w14:textId="77777777" w:rsidR="007428C2" w:rsidRPr="007428C2" w:rsidRDefault="007428C2" w:rsidP="007428C2">
            <w:pPr>
              <w:spacing w:after="0" w:line="240" w:lineRule="auto"/>
              <w:jc w:val="center"/>
              <w:rPr>
                <w:rFonts w:ascii="Calibri" w:eastAsia="Times New Roman" w:hAnsi="Calibri" w:cs="Calibri"/>
                <w:color w:val="000000"/>
                <w:lang w:eastAsia="es-MX"/>
              </w:rPr>
            </w:pPr>
            <w:r w:rsidRPr="007428C2">
              <w:rPr>
                <w:rFonts w:ascii="Calibri" w:eastAsia="Times New Roman" w:hAnsi="Calibri" w:cs="Calibri"/>
                <w:color w:val="000000"/>
                <w:lang w:eastAsia="es-MX"/>
              </w:rPr>
              <w:t>Pieza</w:t>
            </w:r>
          </w:p>
        </w:tc>
        <w:tc>
          <w:tcPr>
            <w:tcW w:w="5020" w:type="dxa"/>
            <w:tcBorders>
              <w:top w:val="nil"/>
              <w:left w:val="nil"/>
              <w:bottom w:val="single" w:sz="4" w:space="0" w:color="auto"/>
              <w:right w:val="single" w:sz="4" w:space="0" w:color="auto"/>
            </w:tcBorders>
            <w:shd w:val="clear" w:color="auto" w:fill="auto"/>
            <w:vAlign w:val="center"/>
            <w:hideMark/>
          </w:tcPr>
          <w:p w14:paraId="02C9F48D" w14:textId="77777777" w:rsidR="007428C2" w:rsidRPr="007428C2" w:rsidRDefault="007428C2" w:rsidP="007428C2">
            <w:pPr>
              <w:spacing w:after="0" w:line="240" w:lineRule="auto"/>
              <w:jc w:val="center"/>
              <w:rPr>
                <w:rFonts w:ascii="Calibri" w:eastAsia="Times New Roman" w:hAnsi="Calibri" w:cs="Calibri"/>
                <w:color w:val="000000"/>
                <w:lang w:eastAsia="es-MX"/>
              </w:rPr>
            </w:pPr>
            <w:r w:rsidRPr="007428C2">
              <w:rPr>
                <w:rFonts w:ascii="Calibri" w:eastAsia="Times New Roman" w:hAnsi="Calibri" w:cs="Calibri"/>
                <w:color w:val="000000"/>
                <w:lang w:eastAsia="es-MX"/>
              </w:rPr>
              <w:t>JERSEY DAMA 100% poliéster, control solar y control bacteria.</w:t>
            </w:r>
          </w:p>
        </w:tc>
      </w:tr>
      <w:tr w:rsidR="007428C2" w:rsidRPr="007428C2" w14:paraId="71C8605C" w14:textId="77777777" w:rsidTr="007428C2">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2A6B0CD" w14:textId="77777777" w:rsidR="007428C2" w:rsidRPr="007428C2" w:rsidRDefault="007428C2" w:rsidP="007428C2">
            <w:pPr>
              <w:spacing w:after="0" w:line="240" w:lineRule="auto"/>
              <w:jc w:val="center"/>
              <w:rPr>
                <w:rFonts w:ascii="Calibri" w:eastAsia="Times New Roman" w:hAnsi="Calibri" w:cs="Calibri"/>
                <w:color w:val="000000"/>
                <w:lang w:eastAsia="es-MX"/>
              </w:rPr>
            </w:pPr>
            <w:r w:rsidRPr="007428C2">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vAlign w:val="center"/>
            <w:hideMark/>
          </w:tcPr>
          <w:p w14:paraId="5FD99D5C" w14:textId="77777777" w:rsidR="007428C2" w:rsidRPr="007428C2" w:rsidRDefault="007428C2" w:rsidP="007428C2">
            <w:pPr>
              <w:spacing w:after="0" w:line="240" w:lineRule="auto"/>
              <w:jc w:val="center"/>
              <w:rPr>
                <w:rFonts w:ascii="Calibri" w:eastAsia="Times New Roman" w:hAnsi="Calibri" w:cs="Calibri"/>
                <w:color w:val="000000"/>
                <w:lang w:eastAsia="es-MX"/>
              </w:rPr>
            </w:pPr>
            <w:r w:rsidRPr="007428C2">
              <w:rPr>
                <w:rFonts w:ascii="Calibri" w:eastAsia="Times New Roman" w:hAnsi="Calibri" w:cs="Calibri"/>
                <w:color w:val="000000"/>
                <w:lang w:eastAsia="es-MX"/>
              </w:rPr>
              <w:t>35</w:t>
            </w:r>
          </w:p>
        </w:tc>
        <w:tc>
          <w:tcPr>
            <w:tcW w:w="1200" w:type="dxa"/>
            <w:tcBorders>
              <w:top w:val="nil"/>
              <w:left w:val="nil"/>
              <w:bottom w:val="single" w:sz="4" w:space="0" w:color="auto"/>
              <w:right w:val="single" w:sz="4" w:space="0" w:color="auto"/>
            </w:tcBorders>
            <w:shd w:val="clear" w:color="auto" w:fill="auto"/>
            <w:vAlign w:val="center"/>
            <w:hideMark/>
          </w:tcPr>
          <w:p w14:paraId="3A76BA0C" w14:textId="77777777" w:rsidR="007428C2" w:rsidRPr="007428C2" w:rsidRDefault="007428C2" w:rsidP="007428C2">
            <w:pPr>
              <w:spacing w:after="0" w:line="240" w:lineRule="auto"/>
              <w:jc w:val="center"/>
              <w:rPr>
                <w:rFonts w:ascii="Calibri" w:eastAsia="Times New Roman" w:hAnsi="Calibri" w:cs="Calibri"/>
                <w:color w:val="000000"/>
                <w:lang w:eastAsia="es-MX"/>
              </w:rPr>
            </w:pPr>
            <w:r w:rsidRPr="007428C2">
              <w:rPr>
                <w:rFonts w:ascii="Calibri" w:eastAsia="Times New Roman" w:hAnsi="Calibri" w:cs="Calibri"/>
                <w:color w:val="000000"/>
                <w:lang w:eastAsia="es-MX"/>
              </w:rPr>
              <w:t>Pieza</w:t>
            </w:r>
          </w:p>
        </w:tc>
        <w:tc>
          <w:tcPr>
            <w:tcW w:w="5020" w:type="dxa"/>
            <w:tcBorders>
              <w:top w:val="nil"/>
              <w:left w:val="nil"/>
              <w:bottom w:val="single" w:sz="4" w:space="0" w:color="auto"/>
              <w:right w:val="single" w:sz="4" w:space="0" w:color="auto"/>
            </w:tcBorders>
            <w:shd w:val="clear" w:color="auto" w:fill="auto"/>
            <w:vAlign w:val="center"/>
            <w:hideMark/>
          </w:tcPr>
          <w:p w14:paraId="77CC4036" w14:textId="77777777" w:rsidR="007428C2" w:rsidRPr="007428C2" w:rsidRDefault="007428C2" w:rsidP="007428C2">
            <w:pPr>
              <w:spacing w:after="0" w:line="240" w:lineRule="auto"/>
              <w:jc w:val="center"/>
              <w:rPr>
                <w:rFonts w:ascii="Calibri" w:eastAsia="Times New Roman" w:hAnsi="Calibri" w:cs="Calibri"/>
                <w:color w:val="000000"/>
                <w:lang w:eastAsia="es-MX"/>
              </w:rPr>
            </w:pPr>
            <w:r w:rsidRPr="007428C2">
              <w:rPr>
                <w:rFonts w:ascii="Calibri" w:eastAsia="Times New Roman" w:hAnsi="Calibri" w:cs="Calibri"/>
                <w:color w:val="000000"/>
                <w:lang w:eastAsia="es-MX"/>
              </w:rPr>
              <w:t>Playera tipo POLO CABALLERO  50% algodón 50% poliéster. Control antimaterial.</w:t>
            </w:r>
          </w:p>
        </w:tc>
      </w:tr>
      <w:tr w:rsidR="007428C2" w:rsidRPr="007428C2" w14:paraId="1E866D54" w14:textId="77777777" w:rsidTr="007428C2">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F25964B" w14:textId="77777777" w:rsidR="007428C2" w:rsidRPr="007428C2" w:rsidRDefault="007428C2" w:rsidP="007428C2">
            <w:pPr>
              <w:spacing w:after="0" w:line="240" w:lineRule="auto"/>
              <w:jc w:val="center"/>
              <w:rPr>
                <w:rFonts w:ascii="Calibri" w:eastAsia="Times New Roman" w:hAnsi="Calibri" w:cs="Calibri"/>
                <w:color w:val="000000"/>
                <w:lang w:eastAsia="es-MX"/>
              </w:rPr>
            </w:pPr>
            <w:r w:rsidRPr="007428C2">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vAlign w:val="center"/>
            <w:hideMark/>
          </w:tcPr>
          <w:p w14:paraId="5003923D" w14:textId="77777777" w:rsidR="007428C2" w:rsidRPr="007428C2" w:rsidRDefault="007428C2" w:rsidP="007428C2">
            <w:pPr>
              <w:spacing w:after="0" w:line="240" w:lineRule="auto"/>
              <w:jc w:val="center"/>
              <w:rPr>
                <w:rFonts w:ascii="Calibri" w:eastAsia="Times New Roman" w:hAnsi="Calibri" w:cs="Calibri"/>
                <w:color w:val="000000"/>
                <w:lang w:eastAsia="es-MX"/>
              </w:rPr>
            </w:pPr>
            <w:r w:rsidRPr="007428C2">
              <w:rPr>
                <w:rFonts w:ascii="Calibri" w:eastAsia="Times New Roman" w:hAnsi="Calibri" w:cs="Calibri"/>
                <w:color w:val="000000"/>
                <w:lang w:eastAsia="es-MX"/>
              </w:rPr>
              <w:t>35</w:t>
            </w:r>
          </w:p>
        </w:tc>
        <w:tc>
          <w:tcPr>
            <w:tcW w:w="1200" w:type="dxa"/>
            <w:tcBorders>
              <w:top w:val="nil"/>
              <w:left w:val="nil"/>
              <w:bottom w:val="single" w:sz="4" w:space="0" w:color="auto"/>
              <w:right w:val="single" w:sz="4" w:space="0" w:color="auto"/>
            </w:tcBorders>
            <w:shd w:val="clear" w:color="auto" w:fill="auto"/>
            <w:vAlign w:val="center"/>
            <w:hideMark/>
          </w:tcPr>
          <w:p w14:paraId="340E0394" w14:textId="77777777" w:rsidR="007428C2" w:rsidRPr="007428C2" w:rsidRDefault="007428C2" w:rsidP="007428C2">
            <w:pPr>
              <w:spacing w:after="0" w:line="240" w:lineRule="auto"/>
              <w:jc w:val="center"/>
              <w:rPr>
                <w:rFonts w:ascii="Calibri" w:eastAsia="Times New Roman" w:hAnsi="Calibri" w:cs="Calibri"/>
                <w:color w:val="000000"/>
                <w:lang w:eastAsia="es-MX"/>
              </w:rPr>
            </w:pPr>
            <w:r w:rsidRPr="007428C2">
              <w:rPr>
                <w:rFonts w:ascii="Calibri" w:eastAsia="Times New Roman" w:hAnsi="Calibri" w:cs="Calibri"/>
                <w:color w:val="000000"/>
                <w:lang w:eastAsia="es-MX"/>
              </w:rPr>
              <w:t>Pieza</w:t>
            </w:r>
          </w:p>
        </w:tc>
        <w:tc>
          <w:tcPr>
            <w:tcW w:w="5020" w:type="dxa"/>
            <w:tcBorders>
              <w:top w:val="nil"/>
              <w:left w:val="nil"/>
              <w:bottom w:val="single" w:sz="4" w:space="0" w:color="auto"/>
              <w:right w:val="single" w:sz="4" w:space="0" w:color="auto"/>
            </w:tcBorders>
            <w:shd w:val="clear" w:color="auto" w:fill="auto"/>
            <w:vAlign w:val="center"/>
            <w:hideMark/>
          </w:tcPr>
          <w:p w14:paraId="18AC214E" w14:textId="77777777" w:rsidR="007428C2" w:rsidRPr="007428C2" w:rsidRDefault="007428C2" w:rsidP="007428C2">
            <w:pPr>
              <w:spacing w:after="0" w:line="240" w:lineRule="auto"/>
              <w:jc w:val="center"/>
              <w:rPr>
                <w:rFonts w:ascii="Calibri" w:eastAsia="Times New Roman" w:hAnsi="Calibri" w:cs="Calibri"/>
                <w:color w:val="000000"/>
                <w:lang w:eastAsia="es-MX"/>
              </w:rPr>
            </w:pPr>
            <w:r w:rsidRPr="007428C2">
              <w:rPr>
                <w:rFonts w:ascii="Calibri" w:eastAsia="Times New Roman" w:hAnsi="Calibri" w:cs="Calibri"/>
                <w:color w:val="000000"/>
                <w:lang w:eastAsia="es-MX"/>
              </w:rPr>
              <w:t>Playera tipo POLO DAMA  50% algodón 50% poliéster. Control antimaterial.</w:t>
            </w:r>
          </w:p>
        </w:tc>
      </w:tr>
      <w:tr w:rsidR="007428C2" w:rsidRPr="007428C2" w14:paraId="26F1FAF2" w14:textId="77777777" w:rsidTr="007428C2">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61CE7A4" w14:textId="77777777" w:rsidR="007428C2" w:rsidRPr="007428C2" w:rsidRDefault="007428C2" w:rsidP="007428C2">
            <w:pPr>
              <w:spacing w:after="0" w:line="240" w:lineRule="auto"/>
              <w:jc w:val="center"/>
              <w:rPr>
                <w:rFonts w:ascii="Calibri" w:eastAsia="Times New Roman" w:hAnsi="Calibri" w:cs="Calibri"/>
                <w:color w:val="000000"/>
                <w:lang w:eastAsia="es-MX"/>
              </w:rPr>
            </w:pPr>
            <w:r w:rsidRPr="007428C2">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vAlign w:val="center"/>
            <w:hideMark/>
          </w:tcPr>
          <w:p w14:paraId="3DEF33ED" w14:textId="77777777" w:rsidR="007428C2" w:rsidRPr="007428C2" w:rsidRDefault="007428C2" w:rsidP="007428C2">
            <w:pPr>
              <w:spacing w:after="0" w:line="240" w:lineRule="auto"/>
              <w:jc w:val="center"/>
              <w:rPr>
                <w:rFonts w:ascii="Calibri" w:eastAsia="Times New Roman" w:hAnsi="Calibri" w:cs="Calibri"/>
                <w:color w:val="000000"/>
                <w:lang w:eastAsia="es-MX"/>
              </w:rPr>
            </w:pPr>
            <w:r w:rsidRPr="007428C2">
              <w:rPr>
                <w:rFonts w:ascii="Calibri" w:eastAsia="Times New Roman" w:hAnsi="Calibri" w:cs="Calibri"/>
                <w:color w:val="000000"/>
                <w:lang w:eastAsia="es-MX"/>
              </w:rPr>
              <w:t>60</w:t>
            </w:r>
          </w:p>
        </w:tc>
        <w:tc>
          <w:tcPr>
            <w:tcW w:w="1200" w:type="dxa"/>
            <w:tcBorders>
              <w:top w:val="nil"/>
              <w:left w:val="nil"/>
              <w:bottom w:val="single" w:sz="4" w:space="0" w:color="auto"/>
              <w:right w:val="single" w:sz="4" w:space="0" w:color="auto"/>
            </w:tcBorders>
            <w:shd w:val="clear" w:color="auto" w:fill="auto"/>
            <w:vAlign w:val="center"/>
            <w:hideMark/>
          </w:tcPr>
          <w:p w14:paraId="1CA7F187" w14:textId="77777777" w:rsidR="007428C2" w:rsidRPr="007428C2" w:rsidRDefault="007428C2" w:rsidP="007428C2">
            <w:pPr>
              <w:spacing w:after="0" w:line="240" w:lineRule="auto"/>
              <w:jc w:val="center"/>
              <w:rPr>
                <w:rFonts w:ascii="Calibri" w:eastAsia="Times New Roman" w:hAnsi="Calibri" w:cs="Calibri"/>
                <w:color w:val="000000"/>
                <w:lang w:eastAsia="es-MX"/>
              </w:rPr>
            </w:pPr>
            <w:r w:rsidRPr="007428C2">
              <w:rPr>
                <w:rFonts w:ascii="Calibri" w:eastAsia="Times New Roman" w:hAnsi="Calibri" w:cs="Calibri"/>
                <w:color w:val="000000"/>
                <w:lang w:eastAsia="es-MX"/>
              </w:rPr>
              <w:t>Pieza</w:t>
            </w:r>
          </w:p>
        </w:tc>
        <w:tc>
          <w:tcPr>
            <w:tcW w:w="5020" w:type="dxa"/>
            <w:tcBorders>
              <w:top w:val="nil"/>
              <w:left w:val="nil"/>
              <w:bottom w:val="single" w:sz="4" w:space="0" w:color="auto"/>
              <w:right w:val="single" w:sz="4" w:space="0" w:color="auto"/>
            </w:tcBorders>
            <w:shd w:val="clear" w:color="auto" w:fill="auto"/>
            <w:vAlign w:val="center"/>
            <w:hideMark/>
          </w:tcPr>
          <w:p w14:paraId="71E98721" w14:textId="77777777" w:rsidR="007428C2" w:rsidRPr="007428C2" w:rsidRDefault="007428C2" w:rsidP="007428C2">
            <w:pPr>
              <w:spacing w:after="0" w:line="240" w:lineRule="auto"/>
              <w:jc w:val="center"/>
              <w:rPr>
                <w:rFonts w:ascii="Calibri" w:eastAsia="Times New Roman" w:hAnsi="Calibri" w:cs="Calibri"/>
                <w:color w:val="000000"/>
                <w:lang w:eastAsia="es-MX"/>
              </w:rPr>
            </w:pPr>
            <w:r w:rsidRPr="007428C2">
              <w:rPr>
                <w:rFonts w:ascii="Calibri" w:eastAsia="Times New Roman" w:hAnsi="Calibri" w:cs="Calibri"/>
                <w:color w:val="000000"/>
                <w:lang w:eastAsia="es-MX"/>
              </w:rPr>
              <w:t>SHORT BASICO 100% poliéster.</w:t>
            </w:r>
          </w:p>
        </w:tc>
      </w:tr>
      <w:tr w:rsidR="007428C2" w:rsidRPr="007428C2" w14:paraId="34466E8C" w14:textId="77777777" w:rsidTr="007428C2">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C34D66E" w14:textId="77777777" w:rsidR="007428C2" w:rsidRPr="007428C2" w:rsidRDefault="007428C2" w:rsidP="007428C2">
            <w:pPr>
              <w:spacing w:after="0" w:line="240" w:lineRule="auto"/>
              <w:jc w:val="center"/>
              <w:rPr>
                <w:rFonts w:ascii="Calibri" w:eastAsia="Times New Roman" w:hAnsi="Calibri" w:cs="Calibri"/>
                <w:color w:val="000000"/>
                <w:lang w:eastAsia="es-MX"/>
              </w:rPr>
            </w:pPr>
            <w:r w:rsidRPr="007428C2">
              <w:rPr>
                <w:rFonts w:ascii="Calibri" w:eastAsia="Times New Roman" w:hAnsi="Calibri" w:cs="Calibri"/>
                <w:color w:val="000000"/>
                <w:lang w:eastAsia="es-MX"/>
              </w:rPr>
              <w:t>6</w:t>
            </w:r>
          </w:p>
        </w:tc>
        <w:tc>
          <w:tcPr>
            <w:tcW w:w="1200" w:type="dxa"/>
            <w:tcBorders>
              <w:top w:val="nil"/>
              <w:left w:val="nil"/>
              <w:bottom w:val="single" w:sz="4" w:space="0" w:color="auto"/>
              <w:right w:val="single" w:sz="4" w:space="0" w:color="auto"/>
            </w:tcBorders>
            <w:shd w:val="clear" w:color="auto" w:fill="auto"/>
            <w:vAlign w:val="center"/>
            <w:hideMark/>
          </w:tcPr>
          <w:p w14:paraId="0212FC80" w14:textId="77777777" w:rsidR="007428C2" w:rsidRPr="007428C2" w:rsidRDefault="007428C2" w:rsidP="007428C2">
            <w:pPr>
              <w:spacing w:after="0" w:line="240" w:lineRule="auto"/>
              <w:jc w:val="center"/>
              <w:rPr>
                <w:rFonts w:ascii="Calibri" w:eastAsia="Times New Roman" w:hAnsi="Calibri" w:cs="Calibri"/>
                <w:color w:val="000000"/>
                <w:lang w:eastAsia="es-MX"/>
              </w:rPr>
            </w:pPr>
            <w:r w:rsidRPr="007428C2">
              <w:rPr>
                <w:rFonts w:ascii="Calibri" w:eastAsia="Times New Roman" w:hAnsi="Calibri" w:cs="Calibri"/>
                <w:color w:val="000000"/>
                <w:lang w:eastAsia="es-MX"/>
              </w:rPr>
              <w:t>30</w:t>
            </w:r>
          </w:p>
        </w:tc>
        <w:tc>
          <w:tcPr>
            <w:tcW w:w="1200" w:type="dxa"/>
            <w:tcBorders>
              <w:top w:val="nil"/>
              <w:left w:val="nil"/>
              <w:bottom w:val="single" w:sz="4" w:space="0" w:color="auto"/>
              <w:right w:val="single" w:sz="4" w:space="0" w:color="auto"/>
            </w:tcBorders>
            <w:shd w:val="clear" w:color="auto" w:fill="auto"/>
            <w:vAlign w:val="center"/>
            <w:hideMark/>
          </w:tcPr>
          <w:p w14:paraId="2D6D795E" w14:textId="77777777" w:rsidR="007428C2" w:rsidRPr="007428C2" w:rsidRDefault="007428C2" w:rsidP="007428C2">
            <w:pPr>
              <w:spacing w:after="0" w:line="240" w:lineRule="auto"/>
              <w:jc w:val="center"/>
              <w:rPr>
                <w:rFonts w:ascii="Calibri" w:eastAsia="Times New Roman" w:hAnsi="Calibri" w:cs="Calibri"/>
                <w:color w:val="000000"/>
                <w:lang w:eastAsia="es-MX"/>
              </w:rPr>
            </w:pPr>
            <w:r w:rsidRPr="007428C2">
              <w:rPr>
                <w:rFonts w:ascii="Calibri" w:eastAsia="Times New Roman" w:hAnsi="Calibri" w:cs="Calibri"/>
                <w:color w:val="000000"/>
                <w:lang w:eastAsia="es-MX"/>
              </w:rPr>
              <w:t>Pieza</w:t>
            </w:r>
          </w:p>
        </w:tc>
        <w:tc>
          <w:tcPr>
            <w:tcW w:w="5020" w:type="dxa"/>
            <w:tcBorders>
              <w:top w:val="nil"/>
              <w:left w:val="nil"/>
              <w:bottom w:val="single" w:sz="4" w:space="0" w:color="auto"/>
              <w:right w:val="single" w:sz="4" w:space="0" w:color="auto"/>
            </w:tcBorders>
            <w:shd w:val="clear" w:color="auto" w:fill="auto"/>
            <w:vAlign w:val="center"/>
            <w:hideMark/>
          </w:tcPr>
          <w:p w14:paraId="5BD5CDD6" w14:textId="77777777" w:rsidR="007428C2" w:rsidRPr="007428C2" w:rsidRDefault="007428C2" w:rsidP="007428C2">
            <w:pPr>
              <w:spacing w:after="0" w:line="240" w:lineRule="auto"/>
              <w:jc w:val="center"/>
              <w:rPr>
                <w:rFonts w:ascii="Calibri" w:eastAsia="Times New Roman" w:hAnsi="Calibri" w:cs="Calibri"/>
                <w:color w:val="000000"/>
                <w:lang w:eastAsia="es-MX"/>
              </w:rPr>
            </w:pPr>
            <w:r w:rsidRPr="007428C2">
              <w:rPr>
                <w:rFonts w:ascii="Calibri" w:eastAsia="Times New Roman" w:hAnsi="Calibri" w:cs="Calibri"/>
                <w:color w:val="000000"/>
                <w:lang w:eastAsia="es-MX"/>
              </w:rPr>
              <w:t>Short Deportivo Hombre Con Bolsas 50% poliéster y 50% poliéster sorbtek</w:t>
            </w:r>
          </w:p>
        </w:tc>
      </w:tr>
      <w:tr w:rsidR="007428C2" w:rsidRPr="007428C2" w14:paraId="43CB4181" w14:textId="77777777" w:rsidTr="007428C2">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D0BC89B" w14:textId="77777777" w:rsidR="007428C2" w:rsidRPr="007428C2" w:rsidRDefault="007428C2" w:rsidP="007428C2">
            <w:pPr>
              <w:spacing w:after="0" w:line="240" w:lineRule="auto"/>
              <w:jc w:val="center"/>
              <w:rPr>
                <w:rFonts w:ascii="Calibri" w:eastAsia="Times New Roman" w:hAnsi="Calibri" w:cs="Calibri"/>
                <w:color w:val="000000"/>
                <w:lang w:eastAsia="es-MX"/>
              </w:rPr>
            </w:pPr>
            <w:r w:rsidRPr="007428C2">
              <w:rPr>
                <w:rFonts w:ascii="Calibri" w:eastAsia="Times New Roman" w:hAnsi="Calibri" w:cs="Calibri"/>
                <w:color w:val="000000"/>
                <w:lang w:eastAsia="es-MX"/>
              </w:rPr>
              <w:t>7</w:t>
            </w:r>
          </w:p>
        </w:tc>
        <w:tc>
          <w:tcPr>
            <w:tcW w:w="1200" w:type="dxa"/>
            <w:tcBorders>
              <w:top w:val="nil"/>
              <w:left w:val="nil"/>
              <w:bottom w:val="single" w:sz="4" w:space="0" w:color="auto"/>
              <w:right w:val="single" w:sz="4" w:space="0" w:color="auto"/>
            </w:tcBorders>
            <w:shd w:val="clear" w:color="auto" w:fill="auto"/>
            <w:vAlign w:val="center"/>
            <w:hideMark/>
          </w:tcPr>
          <w:p w14:paraId="181B8A53" w14:textId="77777777" w:rsidR="007428C2" w:rsidRPr="007428C2" w:rsidRDefault="007428C2" w:rsidP="007428C2">
            <w:pPr>
              <w:spacing w:after="0" w:line="240" w:lineRule="auto"/>
              <w:jc w:val="center"/>
              <w:rPr>
                <w:rFonts w:ascii="Calibri" w:eastAsia="Times New Roman" w:hAnsi="Calibri" w:cs="Calibri"/>
                <w:color w:val="000000"/>
                <w:lang w:eastAsia="es-MX"/>
              </w:rPr>
            </w:pPr>
            <w:r w:rsidRPr="007428C2">
              <w:rPr>
                <w:rFonts w:ascii="Calibri" w:eastAsia="Times New Roman" w:hAnsi="Calibri" w:cs="Calibri"/>
                <w:color w:val="000000"/>
                <w:lang w:eastAsia="es-MX"/>
              </w:rPr>
              <w:t>30</w:t>
            </w:r>
          </w:p>
        </w:tc>
        <w:tc>
          <w:tcPr>
            <w:tcW w:w="1200" w:type="dxa"/>
            <w:tcBorders>
              <w:top w:val="nil"/>
              <w:left w:val="nil"/>
              <w:bottom w:val="single" w:sz="4" w:space="0" w:color="auto"/>
              <w:right w:val="single" w:sz="4" w:space="0" w:color="auto"/>
            </w:tcBorders>
            <w:shd w:val="clear" w:color="auto" w:fill="auto"/>
            <w:vAlign w:val="center"/>
            <w:hideMark/>
          </w:tcPr>
          <w:p w14:paraId="7396457A" w14:textId="77777777" w:rsidR="007428C2" w:rsidRPr="007428C2" w:rsidRDefault="007428C2" w:rsidP="007428C2">
            <w:pPr>
              <w:spacing w:after="0" w:line="240" w:lineRule="auto"/>
              <w:jc w:val="center"/>
              <w:rPr>
                <w:rFonts w:ascii="Calibri" w:eastAsia="Times New Roman" w:hAnsi="Calibri" w:cs="Calibri"/>
                <w:color w:val="000000"/>
                <w:lang w:eastAsia="es-MX"/>
              </w:rPr>
            </w:pPr>
            <w:r w:rsidRPr="007428C2">
              <w:rPr>
                <w:rFonts w:ascii="Calibri" w:eastAsia="Times New Roman" w:hAnsi="Calibri" w:cs="Calibri"/>
                <w:color w:val="000000"/>
                <w:lang w:eastAsia="es-MX"/>
              </w:rPr>
              <w:t>Pieza</w:t>
            </w:r>
          </w:p>
        </w:tc>
        <w:tc>
          <w:tcPr>
            <w:tcW w:w="5020" w:type="dxa"/>
            <w:tcBorders>
              <w:top w:val="nil"/>
              <w:left w:val="nil"/>
              <w:bottom w:val="single" w:sz="4" w:space="0" w:color="auto"/>
              <w:right w:val="single" w:sz="4" w:space="0" w:color="auto"/>
            </w:tcBorders>
            <w:shd w:val="clear" w:color="auto" w:fill="auto"/>
            <w:vAlign w:val="center"/>
            <w:hideMark/>
          </w:tcPr>
          <w:p w14:paraId="66F4436B" w14:textId="77777777" w:rsidR="007428C2" w:rsidRPr="007428C2" w:rsidRDefault="007428C2" w:rsidP="007428C2">
            <w:pPr>
              <w:spacing w:after="0" w:line="240" w:lineRule="auto"/>
              <w:jc w:val="center"/>
              <w:rPr>
                <w:rFonts w:ascii="Calibri" w:eastAsia="Times New Roman" w:hAnsi="Calibri" w:cs="Calibri"/>
                <w:color w:val="000000"/>
                <w:lang w:eastAsia="es-MX"/>
              </w:rPr>
            </w:pPr>
            <w:r w:rsidRPr="007428C2">
              <w:rPr>
                <w:rFonts w:ascii="Calibri" w:eastAsia="Times New Roman" w:hAnsi="Calibri" w:cs="Calibri"/>
                <w:color w:val="000000"/>
                <w:lang w:eastAsia="es-MX"/>
              </w:rPr>
              <w:t>Short Deportivo Mujer Con Bolsas 50% poliéster y 50% poliéster sorbtek</w:t>
            </w:r>
          </w:p>
        </w:tc>
      </w:tr>
      <w:tr w:rsidR="007428C2" w:rsidRPr="007428C2" w14:paraId="382138C4" w14:textId="77777777" w:rsidTr="007428C2">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79CBF56" w14:textId="77777777" w:rsidR="007428C2" w:rsidRPr="007428C2" w:rsidRDefault="007428C2" w:rsidP="007428C2">
            <w:pPr>
              <w:spacing w:after="0" w:line="240" w:lineRule="auto"/>
              <w:jc w:val="center"/>
              <w:rPr>
                <w:rFonts w:ascii="Calibri" w:eastAsia="Times New Roman" w:hAnsi="Calibri" w:cs="Calibri"/>
                <w:color w:val="000000"/>
                <w:lang w:eastAsia="es-MX"/>
              </w:rPr>
            </w:pPr>
            <w:r w:rsidRPr="007428C2">
              <w:rPr>
                <w:rFonts w:ascii="Calibri" w:eastAsia="Times New Roman" w:hAnsi="Calibri" w:cs="Calibri"/>
                <w:color w:val="000000"/>
                <w:lang w:eastAsia="es-MX"/>
              </w:rPr>
              <w:t>8</w:t>
            </w:r>
          </w:p>
        </w:tc>
        <w:tc>
          <w:tcPr>
            <w:tcW w:w="1200" w:type="dxa"/>
            <w:tcBorders>
              <w:top w:val="nil"/>
              <w:left w:val="nil"/>
              <w:bottom w:val="single" w:sz="4" w:space="0" w:color="auto"/>
              <w:right w:val="single" w:sz="4" w:space="0" w:color="auto"/>
            </w:tcBorders>
            <w:shd w:val="clear" w:color="auto" w:fill="auto"/>
            <w:vAlign w:val="center"/>
            <w:hideMark/>
          </w:tcPr>
          <w:p w14:paraId="03653F68" w14:textId="77777777" w:rsidR="007428C2" w:rsidRPr="007428C2" w:rsidRDefault="007428C2" w:rsidP="007428C2">
            <w:pPr>
              <w:spacing w:after="0" w:line="240" w:lineRule="auto"/>
              <w:jc w:val="center"/>
              <w:rPr>
                <w:rFonts w:ascii="Calibri" w:eastAsia="Times New Roman" w:hAnsi="Calibri" w:cs="Calibri"/>
                <w:color w:val="000000"/>
                <w:lang w:eastAsia="es-MX"/>
              </w:rPr>
            </w:pPr>
            <w:r w:rsidRPr="007428C2">
              <w:rPr>
                <w:rFonts w:ascii="Calibri" w:eastAsia="Times New Roman" w:hAnsi="Calibri" w:cs="Calibri"/>
                <w:color w:val="000000"/>
                <w:lang w:eastAsia="es-MX"/>
              </w:rPr>
              <w:t>60</w:t>
            </w:r>
          </w:p>
        </w:tc>
        <w:tc>
          <w:tcPr>
            <w:tcW w:w="1200" w:type="dxa"/>
            <w:tcBorders>
              <w:top w:val="nil"/>
              <w:left w:val="nil"/>
              <w:bottom w:val="single" w:sz="4" w:space="0" w:color="auto"/>
              <w:right w:val="single" w:sz="4" w:space="0" w:color="auto"/>
            </w:tcBorders>
            <w:shd w:val="clear" w:color="auto" w:fill="auto"/>
            <w:vAlign w:val="center"/>
            <w:hideMark/>
          </w:tcPr>
          <w:p w14:paraId="5E3E213E" w14:textId="77777777" w:rsidR="007428C2" w:rsidRPr="007428C2" w:rsidRDefault="007428C2" w:rsidP="007428C2">
            <w:pPr>
              <w:spacing w:after="0" w:line="240" w:lineRule="auto"/>
              <w:jc w:val="center"/>
              <w:rPr>
                <w:rFonts w:ascii="Calibri" w:eastAsia="Times New Roman" w:hAnsi="Calibri" w:cs="Calibri"/>
                <w:color w:val="000000"/>
                <w:lang w:eastAsia="es-MX"/>
              </w:rPr>
            </w:pPr>
            <w:r w:rsidRPr="007428C2">
              <w:rPr>
                <w:rFonts w:ascii="Calibri" w:eastAsia="Times New Roman" w:hAnsi="Calibri" w:cs="Calibri"/>
                <w:color w:val="000000"/>
                <w:lang w:eastAsia="es-MX"/>
              </w:rPr>
              <w:t>Pieza</w:t>
            </w:r>
          </w:p>
        </w:tc>
        <w:tc>
          <w:tcPr>
            <w:tcW w:w="5020" w:type="dxa"/>
            <w:tcBorders>
              <w:top w:val="nil"/>
              <w:left w:val="nil"/>
              <w:bottom w:val="single" w:sz="4" w:space="0" w:color="auto"/>
              <w:right w:val="single" w:sz="4" w:space="0" w:color="auto"/>
            </w:tcBorders>
            <w:shd w:val="clear" w:color="auto" w:fill="auto"/>
            <w:vAlign w:val="center"/>
            <w:hideMark/>
          </w:tcPr>
          <w:p w14:paraId="108E24AA" w14:textId="77777777" w:rsidR="007428C2" w:rsidRPr="007428C2" w:rsidRDefault="007428C2" w:rsidP="007428C2">
            <w:pPr>
              <w:spacing w:after="0" w:line="240" w:lineRule="auto"/>
              <w:jc w:val="center"/>
              <w:rPr>
                <w:rFonts w:ascii="Calibri" w:eastAsia="Times New Roman" w:hAnsi="Calibri" w:cs="Calibri"/>
                <w:color w:val="000000"/>
                <w:lang w:eastAsia="es-MX"/>
              </w:rPr>
            </w:pPr>
            <w:r w:rsidRPr="007428C2">
              <w:rPr>
                <w:rFonts w:ascii="Calibri" w:eastAsia="Times New Roman" w:hAnsi="Calibri" w:cs="Calibri"/>
                <w:color w:val="000000"/>
                <w:lang w:eastAsia="es-MX"/>
              </w:rPr>
              <w:t>Medias de futbol soccer, tela poliamida</w:t>
            </w:r>
          </w:p>
        </w:tc>
      </w:tr>
    </w:tbl>
    <w:p w14:paraId="1FD610CA" w14:textId="77777777" w:rsidR="007428C2" w:rsidRPr="008570C0" w:rsidRDefault="007428C2" w:rsidP="00212D1F">
      <w:pPr>
        <w:jc w:val="both"/>
        <w:rPr>
          <w:rFonts w:ascii="Leelawadee UI" w:hAnsi="Leelawadee UI" w:cs="Leelawadee UI"/>
          <w:sz w:val="18"/>
          <w:szCs w:val="18"/>
        </w:rPr>
      </w:pPr>
    </w:p>
    <w:p w14:paraId="724EC75B" w14:textId="77777777" w:rsidR="007428C2" w:rsidRPr="008570C0" w:rsidRDefault="007428C2"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5342F42E" w14:textId="77777777" w:rsidR="007428C2" w:rsidRPr="008570C0" w:rsidRDefault="007428C2"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4A9E67F2" w14:textId="77777777" w:rsidR="007428C2" w:rsidRPr="008570C0" w:rsidRDefault="007428C2"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3A068395" w14:textId="77777777" w:rsidR="007428C2" w:rsidRPr="008570C0" w:rsidRDefault="007428C2"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26F2CEB6" w14:textId="77777777" w:rsidR="007428C2" w:rsidRPr="008570C0" w:rsidRDefault="007428C2"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4BF0DEF4" w14:textId="77777777" w:rsidR="007428C2" w:rsidRPr="008570C0" w:rsidRDefault="007428C2"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72A61160" w14:textId="77777777" w:rsidR="007428C2" w:rsidRPr="008570C0" w:rsidRDefault="007428C2"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67F58ECD" w14:textId="77777777" w:rsidR="007428C2" w:rsidRPr="008570C0" w:rsidRDefault="007428C2"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8.- En la descripción de los bienes, deberán indicar marca y modelo. En bienes y servicios deberá señalar cantidades de los bienes y servicios, precio unitario, subtotal, I.V.A. desglosado o mencionar si el producto es exento de I.V.A. y el gran total.</w:t>
      </w:r>
    </w:p>
    <w:p w14:paraId="52744349" w14:textId="77777777" w:rsidR="007428C2" w:rsidRDefault="007428C2"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5146282D" w14:textId="77777777" w:rsidR="007428C2" w:rsidRPr="008570C0" w:rsidRDefault="007428C2"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0B802C54" w14:textId="77777777" w:rsidR="007428C2" w:rsidRPr="008570C0" w:rsidRDefault="007428C2"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4F314E28" w14:textId="77777777" w:rsidR="007428C2" w:rsidRPr="008570C0" w:rsidRDefault="007428C2"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319044DA" w14:textId="77777777" w:rsidR="007428C2" w:rsidRPr="008570C0" w:rsidRDefault="007428C2"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06AE1D64" w14:textId="77777777" w:rsidR="007428C2" w:rsidRPr="008570C0" w:rsidRDefault="007428C2"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60AA2FA9" w14:textId="77777777" w:rsidR="007428C2" w:rsidRPr="008570C0" w:rsidRDefault="007428C2"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7BF35848" w14:textId="77777777" w:rsidR="007428C2" w:rsidRPr="008570C0" w:rsidRDefault="007428C2"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418EC5F5" w14:textId="77777777" w:rsidR="007428C2" w:rsidRPr="008570C0" w:rsidRDefault="007428C2"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1D4D0EF7" w14:textId="77777777" w:rsidR="007428C2" w:rsidRPr="008570C0" w:rsidRDefault="007428C2"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3043CDBB" w14:textId="77777777" w:rsidR="007428C2" w:rsidRDefault="007428C2"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34385B06" w14:textId="77777777" w:rsidR="007428C2" w:rsidRPr="008570C0" w:rsidRDefault="007428C2" w:rsidP="00E41DF6">
      <w:pPr>
        <w:spacing w:after="0" w:line="240" w:lineRule="auto"/>
        <w:jc w:val="both"/>
        <w:rPr>
          <w:rFonts w:ascii="Leelawadee UI" w:hAnsi="Leelawadee UI" w:cs="Leelawadee UI"/>
          <w:sz w:val="18"/>
          <w:szCs w:val="18"/>
        </w:rPr>
      </w:pPr>
    </w:p>
    <w:p w14:paraId="7108B1B8" w14:textId="77777777" w:rsidR="007428C2" w:rsidRDefault="007428C2"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7596D70D" w14:textId="77777777" w:rsidR="007428C2" w:rsidRDefault="007428C2" w:rsidP="00212D1F">
      <w:pPr>
        <w:jc w:val="both"/>
        <w:rPr>
          <w:rFonts w:ascii="Leelawadee UI" w:hAnsi="Leelawadee UI" w:cs="Leelawadee UI"/>
          <w:sz w:val="18"/>
          <w:szCs w:val="18"/>
        </w:rPr>
      </w:pPr>
    </w:p>
    <w:p w14:paraId="36C50DA0" w14:textId="77777777" w:rsidR="007428C2" w:rsidRPr="008570C0" w:rsidRDefault="007428C2" w:rsidP="00212D1F">
      <w:pPr>
        <w:jc w:val="both"/>
        <w:rPr>
          <w:rFonts w:ascii="Leelawadee UI" w:hAnsi="Leelawadee UI" w:cs="Leelawadee UI"/>
          <w:sz w:val="18"/>
          <w:szCs w:val="18"/>
        </w:rPr>
        <w:sectPr w:rsidR="007428C2"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40A88F5D" w14:textId="77777777" w:rsidR="007428C2" w:rsidRPr="008570C0" w:rsidRDefault="007428C2"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1D90AD44" w14:textId="77777777" w:rsidR="007428C2" w:rsidRPr="008570C0" w:rsidRDefault="007428C2" w:rsidP="000035CD">
      <w:pPr>
        <w:spacing w:after="0" w:line="240" w:lineRule="auto"/>
        <w:jc w:val="both"/>
        <w:rPr>
          <w:rFonts w:ascii="Leelawadee UI" w:hAnsi="Leelawadee UI" w:cs="Leelawadee UI"/>
          <w:b/>
          <w:bCs/>
          <w:sz w:val="18"/>
          <w:szCs w:val="18"/>
        </w:rPr>
        <w:sectPr w:rsidR="007428C2"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14:paraId="74B7FAE9" w14:textId="77777777" w:rsidR="007428C2" w:rsidRPr="008570C0" w:rsidRDefault="007428C2" w:rsidP="000035CD">
      <w:pPr>
        <w:spacing w:after="0" w:line="240" w:lineRule="auto"/>
        <w:jc w:val="both"/>
        <w:rPr>
          <w:rFonts w:ascii="Leelawadee UI" w:hAnsi="Leelawadee UI" w:cs="Leelawadee UI"/>
          <w:b/>
          <w:bCs/>
          <w:sz w:val="18"/>
          <w:szCs w:val="18"/>
        </w:rPr>
      </w:pPr>
    </w:p>
    <w:sectPr w:rsidR="007428C2" w:rsidRPr="008570C0" w:rsidSect="007428C2">
      <w:headerReference w:type="default" r:id="rId11"/>
      <w:footerReference w:type="default" r:id="rId12"/>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EBED2" w14:textId="77777777" w:rsidR="009548C9" w:rsidRDefault="009548C9" w:rsidP="003667C0">
      <w:pPr>
        <w:spacing w:after="0" w:line="240" w:lineRule="auto"/>
      </w:pPr>
      <w:r>
        <w:separator/>
      </w:r>
    </w:p>
  </w:endnote>
  <w:endnote w:type="continuationSeparator" w:id="0">
    <w:p w14:paraId="47BCE748" w14:textId="77777777" w:rsidR="009548C9" w:rsidRDefault="009548C9"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altName w:val="Calibri"/>
    <w:panose1 w:val="00000000000000000000"/>
    <w:charset w:val="00"/>
    <w:family w:val="swiss"/>
    <w:notTrueType/>
    <w:pitch w:val="variable"/>
    <w:sig w:usb0="A00000AF" w:usb1="5000205B" w:usb2="00000000" w:usb3="00000000" w:csb0="0000009B" w:csb1="00000000"/>
  </w:font>
  <w:font w:name="Foco">
    <w:altName w:val="Calibri"/>
    <w:panose1 w:val="00000000000000000000"/>
    <w:charset w:val="00"/>
    <w:family w:val="swiss"/>
    <w:notTrueType/>
    <w:pitch w:val="variable"/>
    <w:sig w:usb0="A00000AF" w:usb1="5000205B" w:usb2="00000000" w:usb3="00000000" w:csb0="0000009B" w:csb1="00000000"/>
  </w:font>
  <w:font w:name="Foco Corp">
    <w:altName w:val="Calibri"/>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27539" w14:textId="77777777" w:rsidR="007428C2" w:rsidRDefault="007428C2">
    <w:pPr>
      <w:pStyle w:val="Piedepgina"/>
    </w:pPr>
    <w:r>
      <w:rPr>
        <w:noProof/>
        <w:lang w:eastAsia="es-MX"/>
      </w:rPr>
      <w:drawing>
        <wp:anchor distT="0" distB="0" distL="114300" distR="114300" simplePos="0" relativeHeight="251666432" behindDoc="1" locked="0" layoutInCell="1" allowOverlap="1" wp14:anchorId="4A02C9F7" wp14:editId="680AEC15">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3B5C" w14:textId="77777777" w:rsidR="007428C2" w:rsidRDefault="007428C2">
    <w:pPr>
      <w:pStyle w:val="Piedepgina"/>
    </w:pPr>
    <w:r>
      <w:rPr>
        <w:noProof/>
        <w:lang w:eastAsia="es-MX"/>
      </w:rPr>
      <w:drawing>
        <wp:anchor distT="0" distB="0" distL="114300" distR="114300" simplePos="0" relativeHeight="251665408" behindDoc="1" locked="0" layoutInCell="1" allowOverlap="1" wp14:anchorId="18978235" wp14:editId="076ADDC2">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1B2C"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71245FBE" wp14:editId="1B79F4A9">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7268E" w14:textId="77777777" w:rsidR="009548C9" w:rsidRDefault="009548C9" w:rsidP="003667C0">
      <w:pPr>
        <w:spacing w:after="0" w:line="240" w:lineRule="auto"/>
      </w:pPr>
      <w:r>
        <w:separator/>
      </w:r>
    </w:p>
  </w:footnote>
  <w:footnote w:type="continuationSeparator" w:id="0">
    <w:p w14:paraId="1AE62607" w14:textId="77777777" w:rsidR="009548C9" w:rsidRDefault="009548C9"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455C" w14:textId="77777777" w:rsidR="007428C2" w:rsidRPr="00D91583" w:rsidRDefault="007428C2"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7EA6308E" wp14:editId="48A1AB0D">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7D2BE81D" wp14:editId="18748AF0">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2337AE45" w14:textId="77777777" w:rsidR="007428C2" w:rsidRDefault="007428C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20E1" w14:textId="77777777" w:rsidR="007428C2" w:rsidRPr="003667C0" w:rsidRDefault="007428C2"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060FDC4A" wp14:editId="2982C39F">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48E42284" w14:textId="77777777" w:rsidR="007428C2" w:rsidRPr="003667C0" w:rsidRDefault="007428C2"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730D066E" w14:textId="77777777" w:rsidR="007428C2" w:rsidRPr="003667C0" w:rsidRDefault="007428C2"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55BC9A0D" w14:textId="77777777" w:rsidR="007428C2" w:rsidRDefault="007428C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DE36"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67C61657" wp14:editId="3553F680">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3C457D75"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50EAC20D"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592350AD"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149BC"/>
    <w:rsid w:val="00020061"/>
    <w:rsid w:val="00085C67"/>
    <w:rsid w:val="00086538"/>
    <w:rsid w:val="000946DA"/>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7436"/>
    <w:rsid w:val="00212D1F"/>
    <w:rsid w:val="00224667"/>
    <w:rsid w:val="002374B1"/>
    <w:rsid w:val="00265195"/>
    <w:rsid w:val="00281D34"/>
    <w:rsid w:val="002845FA"/>
    <w:rsid w:val="002D4FAA"/>
    <w:rsid w:val="002F0AC8"/>
    <w:rsid w:val="0031384D"/>
    <w:rsid w:val="00320ABD"/>
    <w:rsid w:val="003440DA"/>
    <w:rsid w:val="00355963"/>
    <w:rsid w:val="00355EA4"/>
    <w:rsid w:val="00365615"/>
    <w:rsid w:val="003667C0"/>
    <w:rsid w:val="003753A0"/>
    <w:rsid w:val="00392043"/>
    <w:rsid w:val="003A4474"/>
    <w:rsid w:val="003B45E4"/>
    <w:rsid w:val="003D37E1"/>
    <w:rsid w:val="003F19C7"/>
    <w:rsid w:val="003F7048"/>
    <w:rsid w:val="00427D79"/>
    <w:rsid w:val="00442457"/>
    <w:rsid w:val="004733A1"/>
    <w:rsid w:val="00480E30"/>
    <w:rsid w:val="004A5CDC"/>
    <w:rsid w:val="004E0411"/>
    <w:rsid w:val="004E4E18"/>
    <w:rsid w:val="00513D8E"/>
    <w:rsid w:val="0051469F"/>
    <w:rsid w:val="005325AA"/>
    <w:rsid w:val="00546EA7"/>
    <w:rsid w:val="00550B8F"/>
    <w:rsid w:val="00557DE6"/>
    <w:rsid w:val="0059517D"/>
    <w:rsid w:val="005B214F"/>
    <w:rsid w:val="005C6BBF"/>
    <w:rsid w:val="005D4274"/>
    <w:rsid w:val="005E1F79"/>
    <w:rsid w:val="00611CDB"/>
    <w:rsid w:val="00622DB5"/>
    <w:rsid w:val="0062493E"/>
    <w:rsid w:val="00634506"/>
    <w:rsid w:val="0067232C"/>
    <w:rsid w:val="00676AFF"/>
    <w:rsid w:val="00687874"/>
    <w:rsid w:val="006968C6"/>
    <w:rsid w:val="006A7337"/>
    <w:rsid w:val="006C70F2"/>
    <w:rsid w:val="006D4358"/>
    <w:rsid w:val="006E2CD3"/>
    <w:rsid w:val="006E6179"/>
    <w:rsid w:val="00726EA1"/>
    <w:rsid w:val="00740C94"/>
    <w:rsid w:val="007428C2"/>
    <w:rsid w:val="00747CF6"/>
    <w:rsid w:val="00771F36"/>
    <w:rsid w:val="007819AE"/>
    <w:rsid w:val="00790634"/>
    <w:rsid w:val="0079673B"/>
    <w:rsid w:val="007A3961"/>
    <w:rsid w:val="007C2C27"/>
    <w:rsid w:val="007E149C"/>
    <w:rsid w:val="007F3ED3"/>
    <w:rsid w:val="007F7D34"/>
    <w:rsid w:val="00856862"/>
    <w:rsid w:val="00856AB2"/>
    <w:rsid w:val="008570C0"/>
    <w:rsid w:val="00870A29"/>
    <w:rsid w:val="0089529F"/>
    <w:rsid w:val="00896971"/>
    <w:rsid w:val="008B6325"/>
    <w:rsid w:val="008E3094"/>
    <w:rsid w:val="00946A64"/>
    <w:rsid w:val="009548C9"/>
    <w:rsid w:val="00955B9E"/>
    <w:rsid w:val="009742D9"/>
    <w:rsid w:val="009D6FBC"/>
    <w:rsid w:val="00A00730"/>
    <w:rsid w:val="00A040A1"/>
    <w:rsid w:val="00A54BB3"/>
    <w:rsid w:val="00AF1C66"/>
    <w:rsid w:val="00AF6800"/>
    <w:rsid w:val="00B438D7"/>
    <w:rsid w:val="00B55652"/>
    <w:rsid w:val="00B63B6C"/>
    <w:rsid w:val="00B73BE0"/>
    <w:rsid w:val="00B92828"/>
    <w:rsid w:val="00B96701"/>
    <w:rsid w:val="00BD1233"/>
    <w:rsid w:val="00BD1FFE"/>
    <w:rsid w:val="00C02267"/>
    <w:rsid w:val="00C25D7B"/>
    <w:rsid w:val="00C25E68"/>
    <w:rsid w:val="00C35DA6"/>
    <w:rsid w:val="00C51784"/>
    <w:rsid w:val="00C643E7"/>
    <w:rsid w:val="00C948E8"/>
    <w:rsid w:val="00C9508F"/>
    <w:rsid w:val="00CB087F"/>
    <w:rsid w:val="00CD2067"/>
    <w:rsid w:val="00CD4752"/>
    <w:rsid w:val="00CE4B88"/>
    <w:rsid w:val="00D346CB"/>
    <w:rsid w:val="00D47F3D"/>
    <w:rsid w:val="00D62451"/>
    <w:rsid w:val="00D91583"/>
    <w:rsid w:val="00DB696B"/>
    <w:rsid w:val="00DC75FD"/>
    <w:rsid w:val="00DD6A2A"/>
    <w:rsid w:val="00DF1819"/>
    <w:rsid w:val="00E046AF"/>
    <w:rsid w:val="00E41DF6"/>
    <w:rsid w:val="00E618B3"/>
    <w:rsid w:val="00E77C5F"/>
    <w:rsid w:val="00E87F91"/>
    <w:rsid w:val="00EC55F6"/>
    <w:rsid w:val="00ED587E"/>
    <w:rsid w:val="00EF1DF4"/>
    <w:rsid w:val="00EF7FD9"/>
    <w:rsid w:val="00F03A00"/>
    <w:rsid w:val="00F15F6D"/>
    <w:rsid w:val="00F20B73"/>
    <w:rsid w:val="00F225F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66132"/>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586847">
      <w:bodyDiv w:val="1"/>
      <w:marLeft w:val="0"/>
      <w:marRight w:val="0"/>
      <w:marTop w:val="0"/>
      <w:marBottom w:val="0"/>
      <w:divBdr>
        <w:top w:val="none" w:sz="0" w:space="0" w:color="auto"/>
        <w:left w:val="none" w:sz="0" w:space="0" w:color="auto"/>
        <w:bottom w:val="none" w:sz="0" w:space="0" w:color="auto"/>
        <w:right w:val="none" w:sz="0" w:space="0" w:color="auto"/>
      </w:divBdr>
    </w:div>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1273</Words>
  <Characters>7007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Jose Carlos</cp:lastModifiedBy>
  <cp:revision>2</cp:revision>
  <cp:lastPrinted>2022-08-19T16:12:00Z</cp:lastPrinted>
  <dcterms:created xsi:type="dcterms:W3CDTF">2024-01-25T18:22:00Z</dcterms:created>
  <dcterms:modified xsi:type="dcterms:W3CDTF">2024-01-31T15:47:00Z</dcterms:modified>
</cp:coreProperties>
</file>